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83AE" w14:textId="2DEB363E" w:rsidR="00484D61" w:rsidRDefault="00481E00" w:rsidP="00481E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>Biznes Finans mikromoliya tashkiloti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81E00">
        <w:rPr>
          <w:rFonts w:ascii="Times New Roman" w:hAnsi="Times New Roman" w:cs="Times New Roman"/>
          <w:b/>
          <w:bCs/>
          <w:sz w:val="28"/>
          <w:szCs w:val="28"/>
        </w:rPr>
        <w:t>МЧЖ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81E00">
        <w:rPr>
          <w:rFonts w:ascii="Times New Roman" w:hAnsi="Times New Roman" w:cs="Times New Roman"/>
          <w:b/>
          <w:bCs/>
          <w:sz w:val="28"/>
          <w:szCs w:val="28"/>
        </w:rPr>
        <w:t>томонидан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81E00">
        <w:rPr>
          <w:rFonts w:ascii="Times New Roman" w:hAnsi="Times New Roman" w:cs="Times New Roman"/>
          <w:b/>
          <w:bCs/>
          <w:sz w:val="28"/>
          <w:szCs w:val="28"/>
        </w:rPr>
        <w:t>чи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қ</w:t>
      </w:r>
      <w:r w:rsidRPr="00481E00">
        <w:rPr>
          <w:rFonts w:ascii="Times New Roman" w:hAnsi="Times New Roman" w:cs="Times New Roman"/>
          <w:b/>
          <w:bCs/>
          <w:sz w:val="28"/>
          <w:szCs w:val="28"/>
        </w:rPr>
        <w:t xml:space="preserve">арилган 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облигациялар эгалари диққатига!</w:t>
      </w:r>
    </w:p>
    <w:p w14:paraId="42A44901" w14:textId="3391838E" w:rsidR="00481E00" w:rsidRDefault="00481E00" w:rsidP="00481E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47596B1F" w14:textId="37CAA50B" w:rsidR="00716163" w:rsidRPr="00716163" w:rsidRDefault="00481E00" w:rsidP="00481E0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 Президентининг 2025 йил 18 декабрдаги </w:t>
      </w:r>
      <w:r w:rsidR="00716163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716163" w:rsidRPr="00716163">
        <w:rPr>
          <w:rFonts w:ascii="Times New Roman" w:hAnsi="Times New Roman" w:cs="Times New Roman"/>
          <w:sz w:val="28"/>
          <w:szCs w:val="28"/>
          <w:lang w:val="uz-Cyrl-UZ"/>
        </w:rPr>
        <w:t>Капитал бозорида инвестиция муҳитини яхшилашга доир қўшимча чора-тадбирлар тўғрисида</w:t>
      </w:r>
      <w:r w:rsidR="00716163">
        <w:rPr>
          <w:rFonts w:ascii="Times New Roman" w:hAnsi="Times New Roman" w:cs="Times New Roman"/>
          <w:sz w:val="28"/>
          <w:szCs w:val="28"/>
          <w:lang w:val="uz-Cyrl-UZ"/>
        </w:rPr>
        <w:t xml:space="preserve">”ги ПФ-254-сонли Фармони талабларига асосан </w:t>
      </w:r>
      <w:r w:rsidR="00716163" w:rsidRPr="00716163">
        <w:rPr>
          <w:rFonts w:ascii="Times New Roman" w:hAnsi="Times New Roman" w:cs="Times New Roman"/>
          <w:sz w:val="28"/>
          <w:szCs w:val="28"/>
          <w:lang w:val="uz-Cyrl-UZ"/>
        </w:rPr>
        <w:t>корпоратив облигациялар бўйича фоизларни (купонларни) тўлаш ва уларни сўндириш фақат Марказий депозитарий орқали амалга оширилади.</w:t>
      </w:r>
    </w:p>
    <w:p w14:paraId="7070B068" w14:textId="036D3BE0" w:rsidR="00481E00" w:rsidRDefault="00716163" w:rsidP="00481E0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Шунга кўра, </w:t>
      </w:r>
      <w:r w:rsidR="00481E00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481E00" w:rsidRPr="00481E00">
        <w:rPr>
          <w:rFonts w:ascii="Times New Roman" w:hAnsi="Times New Roman" w:cs="Times New Roman"/>
          <w:sz w:val="28"/>
          <w:szCs w:val="28"/>
          <w:lang w:val="uz-Cyrl-UZ"/>
        </w:rPr>
        <w:t>Biznes Finans mikromoliya tashkiloti</w:t>
      </w:r>
      <w:r w:rsidR="00481E00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481E00" w:rsidRPr="00481E00">
        <w:rPr>
          <w:rFonts w:ascii="Times New Roman" w:hAnsi="Times New Roman" w:cs="Times New Roman"/>
          <w:sz w:val="28"/>
          <w:szCs w:val="28"/>
          <w:lang w:val="uz-Cyrl-UZ"/>
        </w:rPr>
        <w:t xml:space="preserve"> МЧЖ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481E00">
        <w:rPr>
          <w:rFonts w:ascii="Times New Roman" w:hAnsi="Times New Roman" w:cs="Times New Roman"/>
          <w:sz w:val="28"/>
          <w:szCs w:val="28"/>
          <w:lang w:val="uz-Cyrl-UZ"/>
        </w:rPr>
        <w:t xml:space="preserve"> “Қимматли қоғозлар марказий депозитариийси” АЖ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ўртасида 2026 йил 7 январда тегишли шартнома тузилди.</w:t>
      </w:r>
    </w:p>
    <w:p w14:paraId="109EA099" w14:textId="2D23294E" w:rsidR="00716163" w:rsidRDefault="00716163" w:rsidP="00481E0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Эндиликда “</w:t>
      </w:r>
      <w:r w:rsidRPr="00481E00">
        <w:rPr>
          <w:rFonts w:ascii="Times New Roman" w:hAnsi="Times New Roman" w:cs="Times New Roman"/>
          <w:sz w:val="28"/>
          <w:szCs w:val="28"/>
          <w:lang w:val="uz-Cyrl-UZ"/>
        </w:rPr>
        <w:t>Biznes Finans mikromoliya tashkiloti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481E00">
        <w:rPr>
          <w:rFonts w:ascii="Times New Roman" w:hAnsi="Times New Roman" w:cs="Times New Roman"/>
          <w:sz w:val="28"/>
          <w:szCs w:val="28"/>
          <w:lang w:val="uz-Cyrl-UZ"/>
        </w:rPr>
        <w:t xml:space="preserve"> МЧЖ</w:t>
      </w:r>
      <w:r w:rsidRPr="00716163">
        <w:rPr>
          <w:rFonts w:ascii="Times New Roman" w:hAnsi="Times New Roman" w:cs="Times New Roman"/>
          <w:sz w:val="28"/>
          <w:szCs w:val="28"/>
          <w:lang w:val="uz-Cyrl-UZ"/>
        </w:rPr>
        <w:t xml:space="preserve"> корпоратив облигациялар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716163">
        <w:rPr>
          <w:rFonts w:ascii="Times New Roman" w:hAnsi="Times New Roman" w:cs="Times New Roman"/>
          <w:sz w:val="28"/>
          <w:szCs w:val="28"/>
          <w:lang w:val="uz-Cyrl-UZ"/>
        </w:rPr>
        <w:t xml:space="preserve"> бўйича фоизларни (купонларни) тўлаш ва уларни сўндириш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“Қимматли қоғозлар марказий депозитариийси” АЖ орқали амалга оширилади.</w:t>
      </w:r>
    </w:p>
    <w:p w14:paraId="7C622CFA" w14:textId="77777777" w:rsidR="00716163" w:rsidRDefault="00716163" w:rsidP="00481E0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Облигациялар бўйича даромадларингизни олиш учун “Қимматли қоғозлар марказий депозитариийси” АЖнинг “</w:t>
      </w:r>
      <w:r w:rsidRPr="00716163">
        <w:rPr>
          <w:rFonts w:ascii="Times New Roman" w:hAnsi="Times New Roman" w:cs="Times New Roman"/>
          <w:sz w:val="28"/>
          <w:szCs w:val="28"/>
          <w:lang w:val="uz-Cyrl-UZ"/>
        </w:rPr>
        <w:t>UzCSD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7161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иловасини мобил қурилмангизга юклаб олишингизни сўраймиз.</w:t>
      </w:r>
    </w:p>
    <w:p w14:paraId="38F46B34" w14:textId="5609C41A" w:rsidR="00716163" w:rsidRDefault="00716163" w:rsidP="00481E0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“Қимматли қоғозлар марказий депозитариийси” АЖнинг расмий веб сайти ва телеграм тармоғидаги каналида “</w:t>
      </w:r>
      <w:r w:rsidRPr="00716163">
        <w:rPr>
          <w:rFonts w:ascii="Times New Roman" w:hAnsi="Times New Roman" w:cs="Times New Roman"/>
          <w:sz w:val="28"/>
          <w:szCs w:val="28"/>
          <w:lang w:val="uz-Cyrl-UZ"/>
        </w:rPr>
        <w:t>UzCSD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7161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иловасидан фойдаланиш йўриқномаси билан танишишингиз мумкинлигини маълум қиламиз.</w:t>
      </w:r>
    </w:p>
    <w:p w14:paraId="4FB4F1C9" w14:textId="5D8C8324" w:rsidR="007321BF" w:rsidRDefault="007321BF" w:rsidP="00481E0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Батафсил маълумот учун:</w:t>
      </w:r>
    </w:p>
    <w:p w14:paraId="728FEB45" w14:textId="2799CF32" w:rsidR="007321BF" w:rsidRPr="00D57820" w:rsidRDefault="007321BF" w:rsidP="00481E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475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78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75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uzcsd</w:t>
        </w:r>
        <w:r w:rsidRPr="00D578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75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uz</w:t>
        </w:r>
      </w:hyperlink>
    </w:p>
    <w:p w14:paraId="510BA565" w14:textId="24DD1B76" w:rsidR="007321BF" w:rsidRDefault="007321BF" w:rsidP="00481E0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тел.: </w:t>
      </w:r>
      <w:r w:rsidRPr="007321BF">
        <w:rPr>
          <w:rFonts w:ascii="Times New Roman" w:hAnsi="Times New Roman" w:cs="Times New Roman"/>
          <w:sz w:val="28"/>
          <w:szCs w:val="28"/>
          <w:lang w:val="uz-Cyrl-UZ"/>
        </w:rPr>
        <w:t>+998 (71)-211-09-09 (161 - 172)</w:t>
      </w:r>
    </w:p>
    <w:p w14:paraId="51734486" w14:textId="7EF5C140" w:rsidR="007321BF" w:rsidRDefault="007321BF" w:rsidP="00481E0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телеграм: </w:t>
      </w:r>
      <w:r>
        <w:rPr>
          <w:rFonts w:ascii="Times New Roman" w:hAnsi="Times New Roman" w:cs="Times New Roman"/>
          <w:sz w:val="28"/>
          <w:szCs w:val="28"/>
          <w:lang w:val="en-US"/>
        </w:rPr>
        <w:t>//t.me./UzCSD</w:t>
      </w:r>
    </w:p>
    <w:p w14:paraId="4C48EAE5" w14:textId="77777777" w:rsid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99138" w14:textId="7D4EB51A" w:rsidR="00D57820" w:rsidRPr="00D57820" w:rsidRDefault="00D57820" w:rsidP="00D578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820">
        <w:rPr>
          <w:rFonts w:ascii="Times New Roman" w:hAnsi="Times New Roman" w:cs="Times New Roman"/>
          <w:b/>
          <w:bCs/>
          <w:sz w:val="28"/>
          <w:szCs w:val="28"/>
        </w:rPr>
        <w:t>Внимание держателям облигаций, выпущенных ООО «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>Biznes</w:t>
      </w:r>
      <w:r w:rsidRPr="00D57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>Finans</w:t>
      </w:r>
      <w:r w:rsidRPr="00D57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>mikromoliya</w:t>
      </w:r>
      <w:r w:rsidRPr="00D57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>tashkiloti</w:t>
      </w:r>
      <w:r w:rsidRPr="00D57820">
        <w:rPr>
          <w:rFonts w:ascii="Times New Roman" w:hAnsi="Times New Roman" w:cs="Times New Roman"/>
          <w:b/>
          <w:bCs/>
          <w:sz w:val="28"/>
          <w:szCs w:val="28"/>
        </w:rPr>
        <w:t>»!</w:t>
      </w:r>
    </w:p>
    <w:p w14:paraId="5AD4BFF3" w14:textId="77777777" w:rsidR="00D57820" w:rsidRP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4A65E" w14:textId="77777777" w:rsidR="00D57820" w:rsidRP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20">
        <w:rPr>
          <w:rFonts w:ascii="Times New Roman" w:hAnsi="Times New Roman" w:cs="Times New Roman"/>
          <w:sz w:val="28"/>
          <w:szCs w:val="28"/>
        </w:rPr>
        <w:t>В соответствии с требованиями Указа Президента Республики Узбекистан № ПФ-254 от 18 декабря 2025 года «О дополнительных мерах по улучшению инвестиционного климата на рынке капитала», выплата процентов (купонов) по корпоративным облигациям и их погашение осуществляется исключительно через Центральный депозитарий.</w:t>
      </w:r>
    </w:p>
    <w:p w14:paraId="2EFF3CDD" w14:textId="7DCD87F0" w:rsidR="00D57820" w:rsidRP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20">
        <w:rPr>
          <w:rFonts w:ascii="Times New Roman" w:hAnsi="Times New Roman" w:cs="Times New Roman"/>
          <w:sz w:val="28"/>
          <w:szCs w:val="28"/>
        </w:rPr>
        <w:lastRenderedPageBreak/>
        <w:t>Соответственно, 7 января 2026 года между ООО «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>Biznes</w:t>
      </w:r>
      <w:r w:rsidRPr="00D57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>Finans</w:t>
      </w:r>
      <w:r w:rsidRPr="00D57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>mikromoliya</w:t>
      </w:r>
      <w:r w:rsidRPr="00D57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>tashkiloti</w:t>
      </w:r>
      <w:r w:rsidRPr="00D57820">
        <w:rPr>
          <w:rFonts w:ascii="Times New Roman" w:hAnsi="Times New Roman" w:cs="Times New Roman"/>
          <w:sz w:val="28"/>
          <w:szCs w:val="28"/>
        </w:rPr>
        <w:t>»» и АО «Центральный депозитарий ценных бумаг» было заключено соответствующее соглашение.</w:t>
      </w:r>
    </w:p>
    <w:p w14:paraId="10CEC686" w14:textId="7E1D96B0" w:rsidR="00D57820" w:rsidRP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20">
        <w:rPr>
          <w:rFonts w:ascii="Times New Roman" w:hAnsi="Times New Roman" w:cs="Times New Roman"/>
          <w:sz w:val="28"/>
          <w:szCs w:val="28"/>
        </w:rPr>
        <w:t>Теперь выплата процентов (купонов) по корпоративным облигациям ООО «</w:t>
      </w:r>
      <w:r w:rsidRPr="00481E00">
        <w:rPr>
          <w:rFonts w:ascii="Times New Roman" w:hAnsi="Times New Roman" w:cs="Times New Roman"/>
          <w:b/>
          <w:bCs/>
          <w:sz w:val="28"/>
          <w:szCs w:val="28"/>
          <w:lang w:val="en-US"/>
        </w:rPr>
        <w:t>Biznes Finans mikromoliya tashkiloti</w:t>
      </w:r>
      <w:r w:rsidRPr="00D57820">
        <w:rPr>
          <w:rFonts w:ascii="Times New Roman" w:hAnsi="Times New Roman" w:cs="Times New Roman"/>
          <w:sz w:val="28"/>
          <w:szCs w:val="28"/>
        </w:rPr>
        <w:t>» будет осуществляться через АО «Центральный депозитарий ценных бумаг».</w:t>
      </w:r>
    </w:p>
    <w:p w14:paraId="67A2CD28" w14:textId="77777777" w:rsidR="00D57820" w:rsidRP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20">
        <w:rPr>
          <w:rFonts w:ascii="Times New Roman" w:hAnsi="Times New Roman" w:cs="Times New Roman"/>
          <w:sz w:val="28"/>
          <w:szCs w:val="28"/>
        </w:rPr>
        <w:t>Для получения дохода от облигаций просим вас загрузить на ваше мобильное устройство приложение «УзЦСД» АО «Центральный депозитарий ценных бумаг».</w:t>
      </w:r>
    </w:p>
    <w:p w14:paraId="6BA5667F" w14:textId="77777777" w:rsidR="00D57820" w:rsidRP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A16B7" w14:textId="77777777" w:rsidR="00D57820" w:rsidRP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20">
        <w:rPr>
          <w:rFonts w:ascii="Times New Roman" w:hAnsi="Times New Roman" w:cs="Times New Roman"/>
          <w:sz w:val="28"/>
          <w:szCs w:val="28"/>
        </w:rPr>
        <w:t xml:space="preserve">Мы хотели бы сообщить вам, что вы можете ознакомиться с инструкцией по использованию приложения «УзЦСД» на официальном сайте АО «Центральный депозитарий ценных бумаг» и на его канале в сети </w:t>
      </w:r>
      <w:r w:rsidRPr="00D57820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D57820">
        <w:rPr>
          <w:rFonts w:ascii="Times New Roman" w:hAnsi="Times New Roman" w:cs="Times New Roman"/>
          <w:sz w:val="28"/>
          <w:szCs w:val="28"/>
        </w:rPr>
        <w:t>.</w:t>
      </w:r>
    </w:p>
    <w:p w14:paraId="722638A1" w14:textId="77777777" w:rsidR="00D57820" w:rsidRP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763A3" w14:textId="77777777" w:rsidR="00D57820" w:rsidRP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20"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14:paraId="16963477" w14:textId="77777777" w:rsidR="00D57820" w:rsidRP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2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57820">
        <w:rPr>
          <w:rFonts w:ascii="Times New Roman" w:hAnsi="Times New Roman" w:cs="Times New Roman"/>
          <w:sz w:val="28"/>
          <w:szCs w:val="28"/>
        </w:rPr>
        <w:t>.</w:t>
      </w:r>
      <w:r w:rsidRPr="00D57820">
        <w:rPr>
          <w:rFonts w:ascii="Times New Roman" w:hAnsi="Times New Roman" w:cs="Times New Roman"/>
          <w:sz w:val="28"/>
          <w:szCs w:val="28"/>
          <w:lang w:val="en-US"/>
        </w:rPr>
        <w:t>uzcsd</w:t>
      </w:r>
      <w:r w:rsidRPr="00D57820">
        <w:rPr>
          <w:rFonts w:ascii="Times New Roman" w:hAnsi="Times New Roman" w:cs="Times New Roman"/>
          <w:sz w:val="28"/>
          <w:szCs w:val="28"/>
        </w:rPr>
        <w:t>.</w:t>
      </w:r>
      <w:r w:rsidRPr="00D57820">
        <w:rPr>
          <w:rFonts w:ascii="Times New Roman" w:hAnsi="Times New Roman" w:cs="Times New Roman"/>
          <w:sz w:val="28"/>
          <w:szCs w:val="28"/>
          <w:lang w:val="en-US"/>
        </w:rPr>
        <w:t>uz</w:t>
      </w:r>
    </w:p>
    <w:p w14:paraId="1B678150" w14:textId="77777777" w:rsidR="00D57820" w:rsidRP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820">
        <w:rPr>
          <w:rFonts w:ascii="Times New Roman" w:hAnsi="Times New Roman" w:cs="Times New Roman"/>
          <w:sz w:val="28"/>
          <w:szCs w:val="28"/>
        </w:rPr>
        <w:t>тел.: +998 (71)-211-09-09 (161 - 172)</w:t>
      </w:r>
    </w:p>
    <w:p w14:paraId="0EC5114B" w14:textId="6CD8A9DC" w:rsidR="00D57820" w:rsidRDefault="00D57820" w:rsidP="00D5782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7820">
        <w:rPr>
          <w:rFonts w:ascii="Times New Roman" w:hAnsi="Times New Roman" w:cs="Times New Roman"/>
          <w:sz w:val="28"/>
          <w:szCs w:val="28"/>
          <w:lang w:val="en-US"/>
        </w:rPr>
        <w:t>telegram: //t.me./UzCSD</w:t>
      </w:r>
    </w:p>
    <w:p w14:paraId="46578D27" w14:textId="77777777" w:rsidR="00D57820" w:rsidRPr="00D57820" w:rsidRDefault="00D57820" w:rsidP="00481E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7820" w:rsidRPr="00D5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F4"/>
    <w:rsid w:val="001A7AF4"/>
    <w:rsid w:val="00481E00"/>
    <w:rsid w:val="00484D61"/>
    <w:rsid w:val="00716163"/>
    <w:rsid w:val="007321BF"/>
    <w:rsid w:val="00D5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EA02"/>
  <w15:chartTrackingRefBased/>
  <w15:docId w15:val="{01194A33-5B75-4449-8BA3-B4DA3532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1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2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csd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</dc:creator>
  <cp:keywords/>
  <dc:description/>
  <cp:lastModifiedBy>Пользователь</cp:lastModifiedBy>
  <cp:revision>3</cp:revision>
  <dcterms:created xsi:type="dcterms:W3CDTF">2026-01-15T12:04:00Z</dcterms:created>
  <dcterms:modified xsi:type="dcterms:W3CDTF">2026-01-15T13:01:00Z</dcterms:modified>
</cp:coreProperties>
</file>